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F82A" w14:textId="5579DE98" w:rsidR="00723070" w:rsidRPr="00723070" w:rsidRDefault="00723070" w:rsidP="00723070">
      <w:r w:rsidRPr="00723070">
        <w:rPr>
          <w:b/>
        </w:rPr>
        <w:t xml:space="preserve">TOWN OF BARRE BOARD MEETING      </w:t>
      </w:r>
      <w:r w:rsidR="00576E7B">
        <w:rPr>
          <w:b/>
        </w:rPr>
        <w:t>June 10</w:t>
      </w:r>
      <w:r w:rsidR="00B1041F">
        <w:rPr>
          <w:b/>
        </w:rPr>
        <w:t xml:space="preserve">, </w:t>
      </w:r>
      <w:r w:rsidR="00B1041F" w:rsidRPr="00723070">
        <w:rPr>
          <w:b/>
        </w:rPr>
        <w:t>2025</w:t>
      </w:r>
    </w:p>
    <w:p w14:paraId="027D2666" w14:textId="2317F1DB" w:rsidR="00723070" w:rsidRPr="00723070" w:rsidRDefault="00723070" w:rsidP="00723070">
      <w:pPr>
        <w:rPr>
          <w:bCs/>
        </w:rPr>
      </w:pPr>
      <w:r w:rsidRPr="00723070">
        <w:rPr>
          <w:b/>
        </w:rPr>
        <w:t xml:space="preserve">Board Present             </w:t>
      </w:r>
      <w:r w:rsidR="0012097C">
        <w:rPr>
          <w:bCs/>
        </w:rPr>
        <w:t>Don Fruit</w:t>
      </w:r>
      <w:r w:rsidRPr="00723070">
        <w:rPr>
          <w:bCs/>
        </w:rPr>
        <w:t>, Chair; Bob Miller &amp; John McGowan Supervisors</w:t>
      </w:r>
    </w:p>
    <w:p w14:paraId="1636C0F1" w14:textId="387F2DDE" w:rsidR="00723070" w:rsidRPr="00723070" w:rsidRDefault="00723070" w:rsidP="00723070">
      <w:r w:rsidRPr="00723070">
        <w:rPr>
          <w:b/>
        </w:rPr>
        <w:t xml:space="preserve">STAFF PRESENT         </w:t>
      </w:r>
      <w:r w:rsidRPr="00723070">
        <w:t xml:space="preserve">Clerk </w:t>
      </w:r>
      <w:r w:rsidR="0012097C">
        <w:t>Kristin Radde</w:t>
      </w:r>
      <w:r w:rsidRPr="00723070">
        <w:t>, Treasurer Meri McKinney</w:t>
      </w:r>
    </w:p>
    <w:p w14:paraId="4D94A5A2" w14:textId="42ACB3B9" w:rsidR="00723070" w:rsidRDefault="00723070" w:rsidP="00723070">
      <w:pPr>
        <w:rPr>
          <w:bCs/>
        </w:rPr>
      </w:pPr>
      <w:r w:rsidRPr="00723070">
        <w:rPr>
          <w:b/>
          <w:bCs/>
        </w:rPr>
        <w:t>CALL TO ORDER</w:t>
      </w:r>
      <w:r w:rsidRPr="00723070">
        <w:rPr>
          <w:bCs/>
        </w:rPr>
        <w:t xml:space="preserve"> - Chair </w:t>
      </w:r>
      <w:r w:rsidR="0012097C">
        <w:rPr>
          <w:bCs/>
        </w:rPr>
        <w:t>Don Fruit</w:t>
      </w:r>
      <w:r w:rsidRPr="00723070">
        <w:rPr>
          <w:bCs/>
        </w:rPr>
        <w:t xml:space="preserve"> called the meeting to order at 7:0</w:t>
      </w:r>
      <w:r>
        <w:rPr>
          <w:bCs/>
        </w:rPr>
        <w:t xml:space="preserve">0 </w:t>
      </w:r>
      <w:r w:rsidRPr="00723070">
        <w:rPr>
          <w:bCs/>
        </w:rPr>
        <w:t>p.m. The meeting was properly posted on the website and at the Town Hall. The Pledge of Allegiance was said.</w:t>
      </w:r>
    </w:p>
    <w:p w14:paraId="0F144CED" w14:textId="6C13859D" w:rsidR="00723070" w:rsidRDefault="00723070" w:rsidP="00723070">
      <w:r w:rsidRPr="00723070">
        <w:t xml:space="preserve">Motion by </w:t>
      </w:r>
      <w:r w:rsidR="00445C4E">
        <w:t>Bob</w:t>
      </w:r>
      <w:r w:rsidRPr="00723070">
        <w:t xml:space="preserve"> for a consensus approval of last month’s meeting minutes, treasurer’s report, and vouchers, seconded by </w:t>
      </w:r>
      <w:r w:rsidR="00B504DC">
        <w:t>John</w:t>
      </w:r>
      <w:r w:rsidRPr="00723070">
        <w:t>; minutes, treasurer’s reports, and vouchers approved.</w:t>
      </w:r>
    </w:p>
    <w:p w14:paraId="314F5EF7" w14:textId="59F1151C" w:rsidR="00082963" w:rsidRDefault="00082963" w:rsidP="00082963">
      <w:pPr>
        <w:spacing w:after="0"/>
      </w:pPr>
      <w:r>
        <w:t>The following businesses applied for Class B Beer and Class B liquor license: Nick’s Bar, Barre Bar &amp; Table, and Fox Hollow.</w:t>
      </w:r>
    </w:p>
    <w:p w14:paraId="4015C3A3" w14:textId="29B9408E" w:rsidR="00082963" w:rsidRDefault="00082963" w:rsidP="00082963">
      <w:pPr>
        <w:spacing w:after="0"/>
      </w:pPr>
      <w:r>
        <w:t>Horstmann Homestead applied for a Class B Beer and Class C wine license.</w:t>
      </w:r>
    </w:p>
    <w:p w14:paraId="4BFFFC95" w14:textId="1E4DB558" w:rsidR="00082963" w:rsidRDefault="00082963" w:rsidP="00082963">
      <w:pPr>
        <w:spacing w:after="0"/>
      </w:pPr>
      <w:r>
        <w:t>Nick’s bar has applied for a Tabacco license.</w:t>
      </w:r>
    </w:p>
    <w:p w14:paraId="1D4F0B96" w14:textId="26564AF1" w:rsidR="009D7993" w:rsidRDefault="004743C6" w:rsidP="00AC32F9">
      <w:pPr>
        <w:spacing w:after="0"/>
      </w:pPr>
      <w:r>
        <w:t xml:space="preserve">John made a </w:t>
      </w:r>
      <w:r w:rsidR="00381602">
        <w:t>motion</w:t>
      </w:r>
      <w:r>
        <w:t xml:space="preserve"> to approve licenses for liquor and tobacco for</w:t>
      </w:r>
      <w:r w:rsidR="00082963">
        <w:t xml:space="preserve"> July 1</w:t>
      </w:r>
      <w:r w:rsidR="000B53F0">
        <w:t>, 2025</w:t>
      </w:r>
      <w:r>
        <w:t>-</w:t>
      </w:r>
      <w:r w:rsidR="00082963">
        <w:t xml:space="preserve"> June 30, 2026. Bob seconded. Motion passed.</w:t>
      </w:r>
    </w:p>
    <w:p w14:paraId="0CE94847" w14:textId="77777777" w:rsidR="00AC32F9" w:rsidRDefault="00AC32F9" w:rsidP="00AC32F9">
      <w:pPr>
        <w:spacing w:after="0"/>
      </w:pPr>
    </w:p>
    <w:p w14:paraId="7C7C3D4D" w14:textId="504C4CD1" w:rsidR="009D7993" w:rsidRDefault="009D7993" w:rsidP="009D7993">
      <w:r>
        <w:t xml:space="preserve">Mike Brudos requested a Driveway Permit for lot 13 of Bostwick South addition. </w:t>
      </w:r>
      <w:r w:rsidR="00AC32F9">
        <w:t xml:space="preserve">Don had inspected the planned driveway site and found it to be acceptable. </w:t>
      </w:r>
      <w:r>
        <w:t xml:space="preserve">John motions to approve, Bob seconds. Motion </w:t>
      </w:r>
      <w:r w:rsidR="00AC32F9">
        <w:t>passed</w:t>
      </w:r>
      <w:r w:rsidR="00D51177">
        <w:t>.</w:t>
      </w:r>
    </w:p>
    <w:p w14:paraId="4C39FD18" w14:textId="0BA9207B" w:rsidR="008E2A86" w:rsidRDefault="008E2A86" w:rsidP="009D7993">
      <w:r>
        <w:t xml:space="preserve">Cliff LeCleir came before the board again to approve his 3% rezoning of his land </w:t>
      </w:r>
      <w:r w:rsidR="00D51177">
        <w:t xml:space="preserve">to build a home. </w:t>
      </w:r>
      <w:r w:rsidR="00443882">
        <w:t xml:space="preserve">John makes a motion to </w:t>
      </w:r>
      <w:r w:rsidR="00CE62DE">
        <w:t xml:space="preserve">for Don to sign the application to send to the county to approve from the board. </w:t>
      </w:r>
      <w:r w:rsidR="009864C4">
        <w:t xml:space="preserve">Don seconds. Bob opposes. Motion carries 2-1. </w:t>
      </w:r>
    </w:p>
    <w:p w14:paraId="77B5C1A4" w14:textId="52D2B38F" w:rsidR="009864C4" w:rsidRDefault="00394A30" w:rsidP="009D7993">
      <w:r>
        <w:t>Don discussed the plan from Marcus Schmitz to sell property and build commercial</w:t>
      </w:r>
      <w:r w:rsidR="000F1193">
        <w:t xml:space="preserve"> property</w:t>
      </w:r>
      <w:r>
        <w:t>. Don Suggested the</w:t>
      </w:r>
      <w:r w:rsidR="00DA2F9B">
        <w:t xml:space="preserve">y discuss with the Planning </w:t>
      </w:r>
      <w:r w:rsidR="00E316BC">
        <w:t>Committee</w:t>
      </w:r>
      <w:r w:rsidR="00DA2F9B">
        <w:t xml:space="preserve"> during their next meeting on 6/18</w:t>
      </w:r>
      <w:r w:rsidR="00602753">
        <w:t>.</w:t>
      </w:r>
      <w:r w:rsidR="00473119">
        <w:t xml:space="preserve"> </w:t>
      </w:r>
    </w:p>
    <w:p w14:paraId="52083717" w14:textId="303D2E5A" w:rsidR="0051564E" w:rsidRDefault="0051564E" w:rsidP="009D7993">
      <w:r>
        <w:t xml:space="preserve">Eric Voves of N2835 Demlow Road </w:t>
      </w:r>
      <w:r w:rsidR="00534791">
        <w:t xml:space="preserve">brought his concerns of speeding on </w:t>
      </w:r>
      <w:proofErr w:type="spellStart"/>
      <w:r w:rsidR="00534791">
        <w:t>Drectrah</w:t>
      </w:r>
      <w:proofErr w:type="spellEnd"/>
      <w:r w:rsidR="00534791">
        <w:t xml:space="preserve"> Road </w:t>
      </w:r>
      <w:r w:rsidR="005F7B60">
        <w:t>over the past 1.5-2 years. The posted speed limit is 35mph.</w:t>
      </w:r>
      <w:r w:rsidR="00C70682">
        <w:t xml:space="preserve"> </w:t>
      </w:r>
      <w:r w:rsidR="00F56B7B">
        <w:t>He</w:t>
      </w:r>
      <w:r w:rsidR="00C70682">
        <w:t xml:space="preserve"> is wondering if there is a </w:t>
      </w:r>
      <w:r w:rsidR="00C00D73">
        <w:t>way</w:t>
      </w:r>
      <w:r w:rsidR="00C70682">
        <w:t xml:space="preserve"> to drop the speed limit to 25mph, or add speed bumps to help control the issue. </w:t>
      </w:r>
      <w:r w:rsidR="000614D8">
        <w:t xml:space="preserve">Don mentioned </w:t>
      </w:r>
      <w:r w:rsidR="0015772B">
        <w:t xml:space="preserve">there are restrictions for lowering speed limits, and will look into </w:t>
      </w:r>
      <w:r w:rsidR="00393A07">
        <w:t xml:space="preserve">possible sign options. </w:t>
      </w:r>
      <w:r w:rsidR="000614D8">
        <w:t xml:space="preserve"> </w:t>
      </w:r>
    </w:p>
    <w:p w14:paraId="50745152" w14:textId="4533AC29" w:rsidR="00A45384" w:rsidRDefault="007A6640" w:rsidP="009D7993">
      <w:r>
        <w:t>Arjun Oshan has completed his</w:t>
      </w:r>
      <w:r w:rsidR="00CA7B2D">
        <w:t xml:space="preserve"> Senior Exit</w:t>
      </w:r>
      <w:r>
        <w:t xml:space="preserve"> </w:t>
      </w:r>
      <w:r w:rsidR="00CA7B2D">
        <w:t>P</w:t>
      </w:r>
      <w:r>
        <w:t xml:space="preserve">roject on the Barre Park. He pressure washed the shelter, and then he stained the wood. </w:t>
      </w:r>
      <w:r w:rsidR="00DD695B">
        <w:t xml:space="preserve">Don reviewed his work and comments he did a nice job. </w:t>
      </w:r>
      <w:r w:rsidR="007559EB">
        <w:t>The Town will send him a Thank You</w:t>
      </w:r>
      <w:r w:rsidR="006D502D">
        <w:t xml:space="preserve"> for his work.</w:t>
      </w:r>
    </w:p>
    <w:p w14:paraId="135CA3F2" w14:textId="1595147F" w:rsidR="006D502D" w:rsidRDefault="006D502D" w:rsidP="009D7993">
      <w:r>
        <w:lastRenderedPageBreak/>
        <w:t>Park Weed Control</w:t>
      </w:r>
      <w:r w:rsidR="00B46B6B">
        <w:t xml:space="preserve"> - </w:t>
      </w:r>
      <w:r>
        <w:t>Weeds have been sprayed as of last Monday</w:t>
      </w:r>
      <w:r w:rsidR="004B120B">
        <w:t xml:space="preserve"> and Gary is seeing improvement</w:t>
      </w:r>
      <w:r>
        <w:t xml:space="preserve">. </w:t>
      </w:r>
    </w:p>
    <w:p w14:paraId="03A24EA8" w14:textId="53C98E89" w:rsidR="002E53B5" w:rsidRDefault="00FC48B0" w:rsidP="009D7993">
      <w:r>
        <w:t xml:space="preserve">Road Report </w:t>
      </w:r>
      <w:r w:rsidR="00CD4119">
        <w:t>–</w:t>
      </w:r>
      <w:r>
        <w:t xml:space="preserve"> </w:t>
      </w:r>
      <w:r w:rsidR="00CD4119">
        <w:t xml:space="preserve">Don would </w:t>
      </w:r>
      <w:r w:rsidR="004B120B">
        <w:t>like</w:t>
      </w:r>
      <w:r w:rsidR="00CD4119">
        <w:t xml:space="preserve"> to obtain pricing to add guard rails to Wolter Road. He states both sides of the road have steep drop-offs. </w:t>
      </w:r>
      <w:r w:rsidR="0043268B">
        <w:t>Bob will look into getting some quotes for next year</w:t>
      </w:r>
      <w:r w:rsidR="00324E95">
        <w:t>’</w:t>
      </w:r>
      <w:r w:rsidR="0043268B">
        <w:t xml:space="preserve">s budget. </w:t>
      </w:r>
      <w:r w:rsidR="000F0890">
        <w:t xml:space="preserve">Citizens are concerned that there should be a temporary fix until guard rails can be placed. </w:t>
      </w:r>
      <w:r w:rsidR="00DD6DDB">
        <w:t xml:space="preserve">Don will look into options for signs. </w:t>
      </w:r>
    </w:p>
    <w:p w14:paraId="2AC44AD1" w14:textId="59553ADC" w:rsidR="00DD6DDB" w:rsidRDefault="00983672" w:rsidP="009D7993">
      <w:r>
        <w:t>Don asked about tractor pricing that was brought up at a previous meeting in March 2025. There is no plan this</w:t>
      </w:r>
      <w:r w:rsidR="00650C52">
        <w:t xml:space="preserve"> year to </w:t>
      </w:r>
      <w:r w:rsidR="00FF20F2">
        <w:t xml:space="preserve">purchase a new tractor mower. </w:t>
      </w:r>
      <w:r w:rsidR="00A31A49">
        <w:t xml:space="preserve">The current tractor/mower </w:t>
      </w:r>
      <w:r w:rsidR="00A34D51">
        <w:t>is still in the shop. Don will follow up on Johnson to see if we can get equipment soon to</w:t>
      </w:r>
      <w:r w:rsidR="009776B3">
        <w:t xml:space="preserve"> get the ditches and roadsides mowed. </w:t>
      </w:r>
      <w:r w:rsidR="00A34D51">
        <w:t xml:space="preserve"> </w:t>
      </w:r>
    </w:p>
    <w:p w14:paraId="4294E778" w14:textId="02646FB7" w:rsidR="006F70DE" w:rsidRDefault="007F6FD9" w:rsidP="009D7993">
      <w:r>
        <w:t xml:space="preserve">Don shared a </w:t>
      </w:r>
      <w:r w:rsidR="00DC2E3F">
        <w:t xml:space="preserve">status </w:t>
      </w:r>
      <w:r>
        <w:t xml:space="preserve">report on the Bridge </w:t>
      </w:r>
      <w:r w:rsidR="00E627FC">
        <w:t xml:space="preserve">on </w:t>
      </w:r>
      <w:proofErr w:type="spellStart"/>
      <w:r w:rsidR="00E627FC">
        <w:t>Drectrah</w:t>
      </w:r>
      <w:proofErr w:type="spellEnd"/>
      <w:r w:rsidR="00E627FC">
        <w:t xml:space="preserve"> Road</w:t>
      </w:r>
      <w:r w:rsidR="001E284B">
        <w:t>. He will work to get more information from the county on what needs to be done and any resources that may be available.</w:t>
      </w:r>
    </w:p>
    <w:p w14:paraId="4F01CAA3" w14:textId="024A3040" w:rsidR="007353C6" w:rsidRDefault="00217FE8" w:rsidP="009D7993">
      <w:r>
        <w:t xml:space="preserve">Don shared a draft for the </w:t>
      </w:r>
      <w:r w:rsidR="007353C6">
        <w:t xml:space="preserve">Garbage collection RFP </w:t>
      </w:r>
      <w:r>
        <w:t xml:space="preserve">as Barre’s contract with </w:t>
      </w:r>
      <w:proofErr w:type="spellStart"/>
      <w:r>
        <w:t>Hilltopers</w:t>
      </w:r>
      <w:proofErr w:type="spellEnd"/>
      <w:r>
        <w:t xml:space="preserve"> is up and the end of 2025</w:t>
      </w:r>
      <w:r w:rsidR="00925FB2">
        <w:t>.</w:t>
      </w:r>
      <w:r w:rsidR="00A444B2">
        <w:t xml:space="preserve"> </w:t>
      </w:r>
      <w:r w:rsidR="00CD5FE5">
        <w:t>Don hopes to get the finalized version approved to send out in July.</w:t>
      </w:r>
    </w:p>
    <w:p w14:paraId="22690932" w14:textId="2CA73EE9" w:rsidR="00CD5FE5" w:rsidRDefault="00077232" w:rsidP="009D7993">
      <w:r>
        <w:t xml:space="preserve">Don gave an update on the town hall rental to Pheifer Brothers Construction. </w:t>
      </w:r>
      <w:r w:rsidR="00E65475">
        <w:t xml:space="preserve">They agreed to pay $2000 for 50-60 days. </w:t>
      </w:r>
      <w:r w:rsidR="00B66711">
        <w:t xml:space="preserve">$500 security deposit. </w:t>
      </w:r>
      <w:r w:rsidR="00E65475">
        <w:t xml:space="preserve">The weekly meeting is virtual, so only 1 employee will be using the hall on a regular basis. </w:t>
      </w:r>
    </w:p>
    <w:p w14:paraId="74CC08B8" w14:textId="5A5D0AFA" w:rsidR="006C76CB" w:rsidRDefault="006C76CB" w:rsidP="009D7993">
      <w:r>
        <w:t>John updated he received written permission from Jennifer Schmitz that</w:t>
      </w:r>
      <w:r w:rsidR="00820416">
        <w:t xml:space="preserve"> she agrees to allow driveway changes to install a culvert. Jennifer has </w:t>
      </w:r>
      <w:r w:rsidR="00592251">
        <w:t>also</w:t>
      </w:r>
      <w:r w:rsidR="00820416">
        <w:t xml:space="preserve"> agreed to take ownership of the culvert after installation. </w:t>
      </w:r>
      <w:r w:rsidR="00EE0D10">
        <w:t xml:space="preserve">Don proposed to ask Steiger what they have for signage to inform residence of construction. </w:t>
      </w:r>
      <w:r w:rsidR="007C4098">
        <w:t>Bob will work with Steiger to communicate plans to residents.</w:t>
      </w:r>
    </w:p>
    <w:p w14:paraId="2A8446EB" w14:textId="5C13005E" w:rsidR="007C4098" w:rsidRDefault="00FB4C36" w:rsidP="009D7993">
      <w:r>
        <w:t xml:space="preserve">Don reminded the board of upcoming meetings </w:t>
      </w:r>
    </w:p>
    <w:p w14:paraId="196E1C66" w14:textId="77777777" w:rsidR="00A539FA" w:rsidRDefault="00A539FA" w:rsidP="00A539FA">
      <w:pPr>
        <w:pStyle w:val="ListParagraph"/>
        <w:numPr>
          <w:ilvl w:val="1"/>
          <w:numId w:val="1"/>
        </w:numPr>
        <w:spacing w:after="200" w:line="240" w:lineRule="auto"/>
      </w:pPr>
      <w:r>
        <w:t>Open Book – Tuesday June 17</w:t>
      </w:r>
      <w:r w:rsidRPr="004F3691">
        <w:rPr>
          <w:vertAlign w:val="superscript"/>
        </w:rPr>
        <w:t>th</w:t>
      </w:r>
      <w:r>
        <w:t xml:space="preserve"> 4-6pm</w:t>
      </w:r>
    </w:p>
    <w:p w14:paraId="63E0C56B" w14:textId="77777777" w:rsidR="002B7EFC" w:rsidRDefault="00A539FA" w:rsidP="00A539FA">
      <w:pPr>
        <w:pStyle w:val="ListParagraph"/>
        <w:numPr>
          <w:ilvl w:val="1"/>
          <w:numId w:val="1"/>
        </w:numPr>
        <w:spacing w:after="200" w:line="240" w:lineRule="auto"/>
      </w:pPr>
      <w:r>
        <w:t xml:space="preserve">Planning </w:t>
      </w:r>
      <w:r w:rsidR="00AD7490">
        <w:t>Committee June 18</w:t>
      </w:r>
      <w:r w:rsidR="00AD7490" w:rsidRPr="00AD7490">
        <w:rPr>
          <w:vertAlign w:val="superscript"/>
        </w:rPr>
        <w:t>th</w:t>
      </w:r>
      <w:r w:rsidR="00AD7490">
        <w:t xml:space="preserve"> 4:30 pm</w:t>
      </w:r>
    </w:p>
    <w:p w14:paraId="47BF134B" w14:textId="554488A6" w:rsidR="00FB4C36" w:rsidRDefault="00A539FA" w:rsidP="009D7993">
      <w:pPr>
        <w:pStyle w:val="ListParagraph"/>
        <w:numPr>
          <w:ilvl w:val="1"/>
          <w:numId w:val="1"/>
        </w:numPr>
        <w:spacing w:after="200" w:line="240" w:lineRule="auto"/>
      </w:pPr>
      <w:r>
        <w:t>Board of Review – Tuesday June 24</w:t>
      </w:r>
      <w:r w:rsidRPr="002B7EFC">
        <w:rPr>
          <w:vertAlign w:val="superscript"/>
        </w:rPr>
        <w:t>th</w:t>
      </w:r>
      <w:r>
        <w:t xml:space="preserve"> 4-6 pm</w:t>
      </w:r>
    </w:p>
    <w:p w14:paraId="4DFABFCB" w14:textId="648182C4" w:rsidR="00723070" w:rsidRPr="00723070" w:rsidRDefault="00E13315" w:rsidP="00723070">
      <w:r w:rsidRPr="00AA2CFA">
        <w:rPr>
          <w:bCs/>
        </w:rPr>
        <w:t>John motioned to adjourn, Bob</w:t>
      </w:r>
      <w:r>
        <w:rPr>
          <w:bCs/>
        </w:rPr>
        <w:t xml:space="preserve"> seconded. Meeting adjourned </w:t>
      </w:r>
      <w:r w:rsidR="00590177">
        <w:rPr>
          <w:bCs/>
        </w:rPr>
        <w:t>at</w:t>
      </w:r>
      <w:r>
        <w:rPr>
          <w:bCs/>
        </w:rPr>
        <w:t xml:space="preserve"> 8:</w:t>
      </w:r>
      <w:r w:rsidR="009853B3">
        <w:rPr>
          <w:bCs/>
        </w:rPr>
        <w:t>2</w:t>
      </w:r>
      <w:r w:rsidR="008B3495">
        <w:rPr>
          <w:bCs/>
        </w:rPr>
        <w:t>0</w:t>
      </w:r>
      <w:r w:rsidR="009853B3">
        <w:rPr>
          <w:bCs/>
        </w:rPr>
        <w:t xml:space="preserve"> pm</w:t>
      </w:r>
      <w:r>
        <w:rPr>
          <w:bCs/>
        </w:rPr>
        <w:t>.</w:t>
      </w:r>
    </w:p>
    <w:p w14:paraId="30DED222" w14:textId="71D1A154" w:rsidR="00723070" w:rsidRDefault="00723070">
      <w:r w:rsidRPr="00723070">
        <w:t xml:space="preserve">Respectfully submitted, </w:t>
      </w:r>
      <w:r w:rsidR="0012097C">
        <w:t xml:space="preserve">Kristin Radde </w:t>
      </w:r>
      <w:r w:rsidRPr="00723070">
        <w:t>Clerk – Town of Barre</w:t>
      </w:r>
    </w:p>
    <w:sectPr w:rsidR="00723070" w:rsidSect="0072307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3D5E93"/>
    <w:multiLevelType w:val="hybridMultilevel"/>
    <w:tmpl w:val="113CA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362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070"/>
    <w:rsid w:val="00011EFB"/>
    <w:rsid w:val="000614D8"/>
    <w:rsid w:val="00076FC1"/>
    <w:rsid w:val="00077232"/>
    <w:rsid w:val="00082963"/>
    <w:rsid w:val="000B53F0"/>
    <w:rsid w:val="000B62C7"/>
    <w:rsid w:val="000E4A40"/>
    <w:rsid w:val="000F0890"/>
    <w:rsid w:val="000F1193"/>
    <w:rsid w:val="000F20C3"/>
    <w:rsid w:val="00111B92"/>
    <w:rsid w:val="001133E3"/>
    <w:rsid w:val="0012097C"/>
    <w:rsid w:val="00121BE2"/>
    <w:rsid w:val="00142942"/>
    <w:rsid w:val="0015772B"/>
    <w:rsid w:val="001A2C50"/>
    <w:rsid w:val="001A5B77"/>
    <w:rsid w:val="001A635A"/>
    <w:rsid w:val="001B42BB"/>
    <w:rsid w:val="001B6B12"/>
    <w:rsid w:val="001C0F66"/>
    <w:rsid w:val="001E284B"/>
    <w:rsid w:val="0021075B"/>
    <w:rsid w:val="0021675C"/>
    <w:rsid w:val="00217FE8"/>
    <w:rsid w:val="0028118A"/>
    <w:rsid w:val="002A1094"/>
    <w:rsid w:val="002B4B81"/>
    <w:rsid w:val="002B7EFC"/>
    <w:rsid w:val="002E53B5"/>
    <w:rsid w:val="002F4592"/>
    <w:rsid w:val="002F5E82"/>
    <w:rsid w:val="00324E95"/>
    <w:rsid w:val="00381602"/>
    <w:rsid w:val="00386E85"/>
    <w:rsid w:val="00393A07"/>
    <w:rsid w:val="00394A30"/>
    <w:rsid w:val="003B768B"/>
    <w:rsid w:val="003D55D8"/>
    <w:rsid w:val="003E24C1"/>
    <w:rsid w:val="003F1B85"/>
    <w:rsid w:val="0043268B"/>
    <w:rsid w:val="00443882"/>
    <w:rsid w:val="00445C4E"/>
    <w:rsid w:val="00447F7A"/>
    <w:rsid w:val="00470A60"/>
    <w:rsid w:val="00473119"/>
    <w:rsid w:val="004743C6"/>
    <w:rsid w:val="004842ED"/>
    <w:rsid w:val="004B120B"/>
    <w:rsid w:val="004D5D3A"/>
    <w:rsid w:val="0051564E"/>
    <w:rsid w:val="00534791"/>
    <w:rsid w:val="00567F61"/>
    <w:rsid w:val="00576E7B"/>
    <w:rsid w:val="00590177"/>
    <w:rsid w:val="00592251"/>
    <w:rsid w:val="0059453B"/>
    <w:rsid w:val="005A28C5"/>
    <w:rsid w:val="005E0D00"/>
    <w:rsid w:val="005F7B60"/>
    <w:rsid w:val="00602753"/>
    <w:rsid w:val="006319F0"/>
    <w:rsid w:val="00635B7B"/>
    <w:rsid w:val="00636444"/>
    <w:rsid w:val="00650C52"/>
    <w:rsid w:val="0065722C"/>
    <w:rsid w:val="0068459A"/>
    <w:rsid w:val="00685A60"/>
    <w:rsid w:val="00696DB1"/>
    <w:rsid w:val="006C3EB5"/>
    <w:rsid w:val="006C76CB"/>
    <w:rsid w:val="006D502D"/>
    <w:rsid w:val="006D6980"/>
    <w:rsid w:val="006F70DE"/>
    <w:rsid w:val="00723070"/>
    <w:rsid w:val="007353C6"/>
    <w:rsid w:val="007559EB"/>
    <w:rsid w:val="007627FD"/>
    <w:rsid w:val="00795317"/>
    <w:rsid w:val="007A6640"/>
    <w:rsid w:val="007C4098"/>
    <w:rsid w:val="007F6FD9"/>
    <w:rsid w:val="00807F84"/>
    <w:rsid w:val="00820416"/>
    <w:rsid w:val="008A54EA"/>
    <w:rsid w:val="008B2A72"/>
    <w:rsid w:val="008B3495"/>
    <w:rsid w:val="008C7802"/>
    <w:rsid w:val="008D0117"/>
    <w:rsid w:val="008D188B"/>
    <w:rsid w:val="008D5E2A"/>
    <w:rsid w:val="008E2A86"/>
    <w:rsid w:val="008F7E6E"/>
    <w:rsid w:val="00925FB2"/>
    <w:rsid w:val="00936258"/>
    <w:rsid w:val="00941FE8"/>
    <w:rsid w:val="00944F00"/>
    <w:rsid w:val="00946E8E"/>
    <w:rsid w:val="009776B3"/>
    <w:rsid w:val="00983672"/>
    <w:rsid w:val="009853B3"/>
    <w:rsid w:val="009864C4"/>
    <w:rsid w:val="009B3864"/>
    <w:rsid w:val="009B47F4"/>
    <w:rsid w:val="009C4499"/>
    <w:rsid w:val="009D7993"/>
    <w:rsid w:val="009E5A80"/>
    <w:rsid w:val="009F3A64"/>
    <w:rsid w:val="009F5E21"/>
    <w:rsid w:val="00A14924"/>
    <w:rsid w:val="00A31A49"/>
    <w:rsid w:val="00A34D51"/>
    <w:rsid w:val="00A40D90"/>
    <w:rsid w:val="00A43CDB"/>
    <w:rsid w:val="00A444B2"/>
    <w:rsid w:val="00A45384"/>
    <w:rsid w:val="00A51E1F"/>
    <w:rsid w:val="00A539FA"/>
    <w:rsid w:val="00A948F0"/>
    <w:rsid w:val="00AA2614"/>
    <w:rsid w:val="00AA2CFA"/>
    <w:rsid w:val="00AC32F9"/>
    <w:rsid w:val="00AD7490"/>
    <w:rsid w:val="00B1041F"/>
    <w:rsid w:val="00B367B0"/>
    <w:rsid w:val="00B44C23"/>
    <w:rsid w:val="00B46B6B"/>
    <w:rsid w:val="00B504DC"/>
    <w:rsid w:val="00B66711"/>
    <w:rsid w:val="00B87844"/>
    <w:rsid w:val="00B91163"/>
    <w:rsid w:val="00C00D73"/>
    <w:rsid w:val="00C039B8"/>
    <w:rsid w:val="00C06CC2"/>
    <w:rsid w:val="00C34414"/>
    <w:rsid w:val="00C6341D"/>
    <w:rsid w:val="00C70682"/>
    <w:rsid w:val="00C82A17"/>
    <w:rsid w:val="00C84DF1"/>
    <w:rsid w:val="00CA7B2D"/>
    <w:rsid w:val="00CC6634"/>
    <w:rsid w:val="00CD4119"/>
    <w:rsid w:val="00CD5FE5"/>
    <w:rsid w:val="00CE62DE"/>
    <w:rsid w:val="00D447BD"/>
    <w:rsid w:val="00D51177"/>
    <w:rsid w:val="00D5412B"/>
    <w:rsid w:val="00D56A4B"/>
    <w:rsid w:val="00D7345C"/>
    <w:rsid w:val="00D94D8C"/>
    <w:rsid w:val="00DA2F9B"/>
    <w:rsid w:val="00DB5D36"/>
    <w:rsid w:val="00DC2E3F"/>
    <w:rsid w:val="00DD695B"/>
    <w:rsid w:val="00DD6DDB"/>
    <w:rsid w:val="00E07F4F"/>
    <w:rsid w:val="00E13315"/>
    <w:rsid w:val="00E316BC"/>
    <w:rsid w:val="00E32297"/>
    <w:rsid w:val="00E5425B"/>
    <w:rsid w:val="00E55087"/>
    <w:rsid w:val="00E610C4"/>
    <w:rsid w:val="00E627FC"/>
    <w:rsid w:val="00E65475"/>
    <w:rsid w:val="00EA6FF7"/>
    <w:rsid w:val="00ED06A7"/>
    <w:rsid w:val="00ED4B86"/>
    <w:rsid w:val="00ED5B3C"/>
    <w:rsid w:val="00EE0D10"/>
    <w:rsid w:val="00EE6150"/>
    <w:rsid w:val="00F32211"/>
    <w:rsid w:val="00F56B7B"/>
    <w:rsid w:val="00F92053"/>
    <w:rsid w:val="00FB4C36"/>
    <w:rsid w:val="00FC48B0"/>
    <w:rsid w:val="00FE4FBB"/>
    <w:rsid w:val="00FF20F2"/>
    <w:rsid w:val="00FF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11353"/>
  <w15:chartTrackingRefBased/>
  <w15:docId w15:val="{09023CE5-9F01-4485-A34C-F414D31D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3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3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3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3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3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3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3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30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0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0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3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3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3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3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3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3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3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30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3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30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3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30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3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3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3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3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30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2536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Schlimgen</dc:creator>
  <cp:keywords/>
  <dc:description/>
  <cp:lastModifiedBy>Kristin Radde</cp:lastModifiedBy>
  <cp:revision>94</cp:revision>
  <cp:lastPrinted>2025-06-30T20:38:00Z</cp:lastPrinted>
  <dcterms:created xsi:type="dcterms:W3CDTF">2025-06-10T22:55:00Z</dcterms:created>
  <dcterms:modified xsi:type="dcterms:W3CDTF">2025-06-30T20:41:00Z</dcterms:modified>
</cp:coreProperties>
</file>